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50A" w:rsidRDefault="00A9753B" w:rsidP="00B01A6B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="0024650A">
        <w:rPr>
          <w:rFonts w:ascii="Times New Roman" w:hAnsi="Times New Roman"/>
          <w:sz w:val="24"/>
          <w:szCs w:val="24"/>
        </w:rPr>
        <w:t xml:space="preserve"> </w:t>
      </w:r>
    </w:p>
    <w:p w:rsidR="00DD432C" w:rsidRDefault="00DD432C" w:rsidP="00B01A6B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</w:p>
    <w:p w:rsidR="00B01A6B" w:rsidRDefault="0024650A" w:rsidP="00B01A6B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</w:t>
      </w:r>
      <w:r w:rsidR="00A9753B">
        <w:rPr>
          <w:rFonts w:ascii="Times New Roman" w:hAnsi="Times New Roman"/>
          <w:sz w:val="24"/>
          <w:szCs w:val="24"/>
        </w:rPr>
        <w:t xml:space="preserve">Думы </w:t>
      </w:r>
    </w:p>
    <w:p w:rsidR="00DD432C" w:rsidRDefault="00A9753B" w:rsidP="00B01A6B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Артемовского городского округа</w:t>
      </w:r>
      <w:r w:rsidR="0024650A">
        <w:rPr>
          <w:rFonts w:ascii="Times New Roman" w:hAnsi="Times New Roman"/>
          <w:sz w:val="24"/>
          <w:szCs w:val="24"/>
        </w:rPr>
        <w:t xml:space="preserve"> </w:t>
      </w:r>
    </w:p>
    <w:p w:rsidR="00A9753B" w:rsidRDefault="0024650A" w:rsidP="00B01A6B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A9753B">
        <w:rPr>
          <w:rFonts w:ascii="Times New Roman" w:hAnsi="Times New Roman"/>
          <w:sz w:val="24"/>
          <w:szCs w:val="24"/>
        </w:rPr>
        <w:t xml:space="preserve"> </w:t>
      </w:r>
      <w:r w:rsidR="00DD432C">
        <w:rPr>
          <w:rFonts w:ascii="Times New Roman" w:hAnsi="Times New Roman"/>
          <w:sz w:val="24"/>
          <w:szCs w:val="24"/>
        </w:rPr>
        <w:t xml:space="preserve">       </w:t>
      </w:r>
      <w:r w:rsidR="00B01A6B">
        <w:rPr>
          <w:rFonts w:ascii="Times New Roman" w:hAnsi="Times New Roman"/>
          <w:sz w:val="24"/>
          <w:szCs w:val="24"/>
        </w:rPr>
        <w:t xml:space="preserve">                   </w:t>
      </w:r>
      <w:r w:rsidR="00DD432C">
        <w:rPr>
          <w:rFonts w:ascii="Times New Roman" w:hAnsi="Times New Roman"/>
          <w:sz w:val="24"/>
          <w:szCs w:val="24"/>
        </w:rPr>
        <w:t xml:space="preserve"> </w:t>
      </w:r>
      <w:r w:rsidR="00A9753B">
        <w:rPr>
          <w:rFonts w:ascii="Times New Roman" w:hAnsi="Times New Roman"/>
          <w:sz w:val="24"/>
          <w:szCs w:val="24"/>
        </w:rPr>
        <w:t>№</w:t>
      </w:r>
    </w:p>
    <w:p w:rsidR="00880615" w:rsidRDefault="00880615" w:rsidP="00880615">
      <w:pPr>
        <w:spacing w:after="0"/>
        <w:ind w:firstLine="6096"/>
        <w:rPr>
          <w:rFonts w:ascii="Times New Roman" w:hAnsi="Times New Roman"/>
          <w:sz w:val="24"/>
          <w:szCs w:val="24"/>
        </w:rPr>
      </w:pPr>
    </w:p>
    <w:p w:rsidR="00880615" w:rsidRDefault="00880615" w:rsidP="00880615">
      <w:pPr>
        <w:spacing w:after="0"/>
        <w:ind w:firstLine="6096"/>
        <w:rPr>
          <w:rFonts w:ascii="Times New Roman" w:hAnsi="Times New Roman"/>
          <w:sz w:val="24"/>
          <w:szCs w:val="24"/>
        </w:rPr>
      </w:pPr>
    </w:p>
    <w:p w:rsidR="00A9753B" w:rsidRPr="00880615" w:rsidRDefault="0024650A" w:rsidP="00D218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DD432C">
        <w:rPr>
          <w:rFonts w:ascii="Times New Roman" w:hAnsi="Times New Roman"/>
          <w:b/>
          <w:sz w:val="24"/>
          <w:szCs w:val="24"/>
        </w:rPr>
        <w:t>ВАЛИФИКАЦИОННЫЕ ТРЕБОВАНИЯ</w:t>
      </w:r>
    </w:p>
    <w:p w:rsidR="00880615" w:rsidRPr="00880615" w:rsidRDefault="0024650A" w:rsidP="00D218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замещения должностей муниципальной службы в аппарате </w:t>
      </w:r>
      <w:r>
        <w:rPr>
          <w:rFonts w:ascii="Times New Roman" w:hAnsi="Times New Roman"/>
          <w:b/>
          <w:sz w:val="24"/>
          <w:szCs w:val="24"/>
        </w:rPr>
        <w:br/>
        <w:t>Думы Ар</w:t>
      </w:r>
      <w:r w:rsidR="00880615" w:rsidRPr="00880615">
        <w:rPr>
          <w:rFonts w:ascii="Times New Roman" w:hAnsi="Times New Roman"/>
          <w:b/>
          <w:sz w:val="24"/>
          <w:szCs w:val="24"/>
        </w:rPr>
        <w:t>темовского городского округа</w:t>
      </w:r>
    </w:p>
    <w:p w:rsidR="00A9753B" w:rsidRDefault="00A9753B" w:rsidP="00880615">
      <w:pPr>
        <w:spacing w:after="0"/>
        <w:jc w:val="both"/>
        <w:rPr>
          <w:b/>
        </w:rPr>
      </w:pPr>
    </w:p>
    <w:p w:rsidR="0008580D" w:rsidRPr="0008580D" w:rsidRDefault="00A9753B" w:rsidP="0008580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8580D">
        <w:rPr>
          <w:rFonts w:ascii="Times New Roman" w:hAnsi="Times New Roman"/>
          <w:b/>
          <w:sz w:val="24"/>
          <w:szCs w:val="24"/>
        </w:rPr>
        <w:t xml:space="preserve">1. </w:t>
      </w:r>
      <w:r w:rsidR="0024650A" w:rsidRPr="0008580D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08580D" w:rsidRDefault="0008580D" w:rsidP="0008580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Для замещения должностей муниципальной службы в аппарате Думы Артемовского городского округа требуется соответствие квалификационным требованиям к уровню профессионального образования, стажу муниципальной службы или работы </w:t>
      </w:r>
      <w:r w:rsidR="00B01A6B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специальности, направлению подготовки, знаниям и умениям, которые необходимы для исполнения должностных обязанностей.</w:t>
      </w:r>
    </w:p>
    <w:p w:rsidR="0008580D" w:rsidRDefault="0008580D" w:rsidP="00A9753B">
      <w:pPr>
        <w:spacing w:after="0" w:line="355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Квалификационные требования для замещения должностей муниципальной службы в аппарате Думы Артемовского городского округа (далее – квалификационные требования) устанавливаются на основе типовых квалификационных требований для замещения должностей муниципальной службы, которые определяются Законом Приморского края </w:t>
      </w:r>
      <w:r w:rsidR="00B01A6B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>от 04.06.2007 № 82-КЗ «О муниципальной службе в Приморском крае».</w:t>
      </w:r>
    </w:p>
    <w:p w:rsidR="0008580D" w:rsidRDefault="0008580D" w:rsidP="00A9753B">
      <w:pPr>
        <w:spacing w:after="0" w:line="355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="00C70BEB">
        <w:rPr>
          <w:rFonts w:ascii="Times New Roman" w:hAnsi="Times New Roman"/>
          <w:sz w:val="24"/>
          <w:szCs w:val="24"/>
        </w:rPr>
        <w:t xml:space="preserve"> Установление квалификационных требований обеспечивает соблюдение принципа профессионализма и компетентности муниципальных служащих.</w:t>
      </w:r>
    </w:p>
    <w:p w:rsidR="00C70BEB" w:rsidRDefault="00C70BEB" w:rsidP="00A9753B">
      <w:pPr>
        <w:spacing w:after="0" w:line="355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Наличие образования соответствующего уровня, стажа муниципальной службы или стажа работы по специальности, направлению подготовки, необходимых для исполнения обязанностей, подтверждается документально.</w:t>
      </w:r>
    </w:p>
    <w:p w:rsidR="00C70BEB" w:rsidRDefault="00C70BEB" w:rsidP="00A9753B">
      <w:pPr>
        <w:spacing w:after="0" w:line="355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</w:t>
      </w:r>
      <w:r w:rsidR="000A56F1">
        <w:rPr>
          <w:rFonts w:ascii="Times New Roman" w:hAnsi="Times New Roman"/>
          <w:sz w:val="24"/>
          <w:szCs w:val="24"/>
        </w:rPr>
        <w:t xml:space="preserve">могут </w:t>
      </w:r>
      <w:r w:rsidR="009C6FB3">
        <w:rPr>
          <w:rFonts w:ascii="Times New Roman" w:hAnsi="Times New Roman"/>
          <w:sz w:val="24"/>
          <w:szCs w:val="24"/>
        </w:rPr>
        <w:t xml:space="preserve">также </w:t>
      </w:r>
      <w:r w:rsidR="000A56F1">
        <w:rPr>
          <w:rFonts w:ascii="Times New Roman" w:hAnsi="Times New Roman"/>
          <w:sz w:val="24"/>
          <w:szCs w:val="24"/>
        </w:rPr>
        <w:t>предусматриваться квалификационные требования к специальности, направлению подготовки.</w:t>
      </w:r>
    </w:p>
    <w:p w:rsidR="00B01A6B" w:rsidRDefault="00B01A6B" w:rsidP="000A56F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A56F1" w:rsidRPr="000A56F1" w:rsidRDefault="000A56F1" w:rsidP="000A56F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56F1">
        <w:rPr>
          <w:rFonts w:ascii="Times New Roman" w:hAnsi="Times New Roman"/>
          <w:b/>
          <w:sz w:val="24"/>
          <w:szCs w:val="24"/>
        </w:rPr>
        <w:t>2. Квалификационные требования к уровню профессионального образования и стажу муниципальной службы или работы по специальности, направлению подготовки для замещения должностей муниципальной службы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>Гражданам, претендующим на замещение должности муниципальной службы в аппарате Думы Артемовского городского округа, необходимо иметь: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на замещение высшей группы должностей муниципальной службы - высшее </w:t>
      </w:r>
      <w:r>
        <w:lastRenderedPageBreak/>
        <w:t xml:space="preserve">образование, не менее </w:t>
      </w:r>
      <w:r w:rsidR="00B01A6B">
        <w:t>4 (</w:t>
      </w:r>
      <w:r>
        <w:t>четырех</w:t>
      </w:r>
      <w:r w:rsidR="00B01A6B">
        <w:t>)</w:t>
      </w:r>
      <w:r>
        <w:t xml:space="preserve"> лет стажа муниципальной службы или стажа работы по специальности, направлению подготовки; 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на замещение главной группы должностей муниципальной службы - высшее образование, не менее </w:t>
      </w:r>
      <w:r w:rsidR="00B01A6B">
        <w:t>2 (</w:t>
      </w:r>
      <w:r>
        <w:t>двух</w:t>
      </w:r>
      <w:r w:rsidR="00B01A6B">
        <w:t>)</w:t>
      </w:r>
      <w:r>
        <w:t xml:space="preserve"> лет стажа муниципальной службы или стажа работы по специальности, направлению подготовки, а для лиц, имеющих дипломы специалиста или магистра с отличием, в течение </w:t>
      </w:r>
      <w:r w:rsidR="00B01A6B">
        <w:t>3 (</w:t>
      </w:r>
      <w:r>
        <w:t>трех</w:t>
      </w:r>
      <w:r w:rsidR="00B01A6B">
        <w:t>)</w:t>
      </w:r>
      <w:r>
        <w:t xml:space="preserve"> лет со дня выдачи диплома - не менее </w:t>
      </w:r>
      <w:r w:rsidR="00B01A6B">
        <w:t>1 (</w:t>
      </w:r>
      <w:r>
        <w:t>одного</w:t>
      </w:r>
      <w:r w:rsidR="00B01A6B">
        <w:t>)</w:t>
      </w:r>
      <w:bookmarkStart w:id="0" w:name="_GoBack"/>
      <w:bookmarkEnd w:id="0"/>
      <w:r>
        <w:t xml:space="preserve"> года стажа муниципальной службы или стажа работы по специальности, направлению подготовки; 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для замещения ведущей группы должностей муниципальной службы - высшее образование, без предъявления требований к стажу; 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для замещения старшей группы должностей муниципальной службы - среднее профессиональное образование, соответствующее направлению деятельности, без предъявления требований к стажу; </w:t>
      </w:r>
    </w:p>
    <w:p w:rsidR="000A56F1" w:rsidRDefault="000A56F1" w:rsidP="00DD432C">
      <w:pPr>
        <w:pStyle w:val="a7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для замещения младшей группы должностей муниципальной службы - среднее общее образование, без предъявления требований к стажу. </w:t>
      </w:r>
    </w:p>
    <w:p w:rsidR="000A56F1" w:rsidRDefault="000A56F1" w:rsidP="000A56F1">
      <w:pPr>
        <w:pStyle w:val="a7"/>
        <w:widowControl w:val="0"/>
        <w:spacing w:before="0" w:beforeAutospacing="0" w:after="0" w:afterAutospacing="0" w:line="360" w:lineRule="auto"/>
        <w:ind w:firstLine="540"/>
        <w:jc w:val="both"/>
      </w:pPr>
    </w:p>
    <w:p w:rsidR="000A56F1" w:rsidRDefault="000A56F1" w:rsidP="000A56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0D1" w:rsidRDefault="000F30D1" w:rsidP="00A9753B">
      <w:pPr>
        <w:spacing w:after="0" w:line="355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0F30D1" w:rsidSect="00B01A6B">
      <w:headerReference w:type="default" r:id="rId7"/>
      <w:pgSz w:w="11906" w:h="16838"/>
      <w:pgMar w:top="1134" w:right="567" w:bottom="964" w:left="175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E2E" w:rsidRDefault="000C4E2E">
      <w:pPr>
        <w:spacing w:after="0" w:line="240" w:lineRule="auto"/>
      </w:pPr>
      <w:r>
        <w:separator/>
      </w:r>
    </w:p>
  </w:endnote>
  <w:endnote w:type="continuationSeparator" w:id="0">
    <w:p w:rsidR="000C4E2E" w:rsidRDefault="000C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E2E" w:rsidRDefault="000C4E2E">
      <w:pPr>
        <w:spacing w:after="0" w:line="240" w:lineRule="auto"/>
      </w:pPr>
      <w:r>
        <w:separator/>
      </w:r>
    </w:p>
  </w:footnote>
  <w:footnote w:type="continuationSeparator" w:id="0">
    <w:p w:rsidR="000C4E2E" w:rsidRDefault="000C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2A" w:rsidRDefault="00A9753B">
    <w:pPr>
      <w:pStyle w:val="a3"/>
      <w:jc w:val="center"/>
      <w:rPr>
        <w:rFonts w:ascii="Times New Roman" w:hAnsi="Times New Roman"/>
        <w:sz w:val="28"/>
        <w:szCs w:val="28"/>
      </w:rPr>
    </w:pPr>
    <w:r>
      <w:fldChar w:fldCharType="begin"/>
    </w:r>
    <w:r>
      <w:instrText>PAGE   \* MERGEFORMAT</w:instrText>
    </w:r>
    <w:r>
      <w:rPr>
        <w:rFonts w:ascii="Times New Roman" w:eastAsia="Times New Roman" w:hAnsi="Times New Roman"/>
        <w:sz w:val="24"/>
        <w:szCs w:val="24"/>
      </w:rPr>
      <w:fldChar w:fldCharType="separate"/>
    </w:r>
    <w:r w:rsidR="00B01A6B" w:rsidRPr="00B01A6B">
      <w:rPr>
        <w:rFonts w:ascii="Times New Roman" w:eastAsia="Times New Roman" w:hAnsi="Times New Roman"/>
        <w:noProof/>
      </w:rPr>
      <w:t>2</w:t>
    </w:r>
    <w:r>
      <w:rPr>
        <w:rFonts w:ascii="Times New Roman" w:eastAsia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89"/>
    <w:rsid w:val="0005536B"/>
    <w:rsid w:val="0008580D"/>
    <w:rsid w:val="00092045"/>
    <w:rsid w:val="000A56F1"/>
    <w:rsid w:val="000C4E2E"/>
    <w:rsid w:val="000D3D2B"/>
    <w:rsid w:val="000D6BA0"/>
    <w:rsid w:val="000E0774"/>
    <w:rsid w:val="000F30D1"/>
    <w:rsid w:val="00141FAD"/>
    <w:rsid w:val="001B0AB6"/>
    <w:rsid w:val="001F0258"/>
    <w:rsid w:val="00213586"/>
    <w:rsid w:val="00224519"/>
    <w:rsid w:val="0024650A"/>
    <w:rsid w:val="00296D2A"/>
    <w:rsid w:val="002D5010"/>
    <w:rsid w:val="00322C48"/>
    <w:rsid w:val="00463F5D"/>
    <w:rsid w:val="00490892"/>
    <w:rsid w:val="004F76F9"/>
    <w:rsid w:val="0051460D"/>
    <w:rsid w:val="00570E3E"/>
    <w:rsid w:val="00586D60"/>
    <w:rsid w:val="00617F68"/>
    <w:rsid w:val="00647378"/>
    <w:rsid w:val="006B034B"/>
    <w:rsid w:val="006D2B52"/>
    <w:rsid w:val="00705B78"/>
    <w:rsid w:val="00726A77"/>
    <w:rsid w:val="00743598"/>
    <w:rsid w:val="00753CCC"/>
    <w:rsid w:val="007720D8"/>
    <w:rsid w:val="007A36AB"/>
    <w:rsid w:val="007B6D71"/>
    <w:rsid w:val="007D70FF"/>
    <w:rsid w:val="007E10ED"/>
    <w:rsid w:val="007F3895"/>
    <w:rsid w:val="0080368A"/>
    <w:rsid w:val="00850595"/>
    <w:rsid w:val="00880615"/>
    <w:rsid w:val="008A2E4D"/>
    <w:rsid w:val="008A64EF"/>
    <w:rsid w:val="008C517F"/>
    <w:rsid w:val="00943DF8"/>
    <w:rsid w:val="009549B3"/>
    <w:rsid w:val="00977D89"/>
    <w:rsid w:val="009C4229"/>
    <w:rsid w:val="009C6FB3"/>
    <w:rsid w:val="009E7602"/>
    <w:rsid w:val="00A176A0"/>
    <w:rsid w:val="00A9753B"/>
    <w:rsid w:val="00B01A6B"/>
    <w:rsid w:val="00B07F7A"/>
    <w:rsid w:val="00B24867"/>
    <w:rsid w:val="00C56E77"/>
    <w:rsid w:val="00C70BEB"/>
    <w:rsid w:val="00CA5DCA"/>
    <w:rsid w:val="00CC6F12"/>
    <w:rsid w:val="00D218E1"/>
    <w:rsid w:val="00D22897"/>
    <w:rsid w:val="00DD432C"/>
    <w:rsid w:val="00DF68E9"/>
    <w:rsid w:val="00E00ADA"/>
    <w:rsid w:val="00E129DF"/>
    <w:rsid w:val="00E45C02"/>
    <w:rsid w:val="00E675EC"/>
    <w:rsid w:val="00E750FE"/>
    <w:rsid w:val="00E95742"/>
    <w:rsid w:val="00F05FC4"/>
    <w:rsid w:val="00F6717A"/>
    <w:rsid w:val="00F9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931C9C-BC83-4C2B-9494-DBCBFBA4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753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56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E77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0A56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1A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430C6-5771-4059-B481-0DE7557A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Валентина Владимировна Лавская</cp:lastModifiedBy>
  <cp:revision>22</cp:revision>
  <cp:lastPrinted>2026-01-12T07:16:00Z</cp:lastPrinted>
  <dcterms:created xsi:type="dcterms:W3CDTF">2024-12-03T00:54:00Z</dcterms:created>
  <dcterms:modified xsi:type="dcterms:W3CDTF">2026-01-12T07:16:00Z</dcterms:modified>
</cp:coreProperties>
</file>